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DEBD8" w14:textId="77777777" w:rsidR="00243E8A" w:rsidRDefault="009B4D9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Perfect Soldiers by Gabriel Cortez</w:t>
      </w:r>
    </w:p>
    <w:p w14:paraId="0B4D9DAE" w14:textId="77777777" w:rsidR="009B4D9B" w:rsidRDefault="009B4D9B">
      <w:pPr>
        <w:rPr>
          <w:rFonts w:ascii="Times New Roman" w:hAnsi="Times New Roman" w:cs="Times New Roman"/>
        </w:rPr>
      </w:pPr>
    </w:p>
    <w:p w14:paraId="3BA6D861" w14:textId="77777777" w:rsidR="0069706C" w:rsidRPr="0069706C" w:rsidRDefault="0069706C" w:rsidP="0069706C">
      <w:pPr>
        <w:rPr>
          <w:rFonts w:ascii="Times New Roman" w:eastAsia="Times New Roman" w:hAnsi="Times New Roman" w:cs="Times New Roman"/>
        </w:rPr>
      </w:pP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My grandpa flashes a gold tooth when he smiles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like I dare you to take something from between my lips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His tooth shines from the light of the TV screen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when my family watches </w:t>
      </w:r>
      <w:proofErr w:type="spellStart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Telemundo</w:t>
      </w:r>
      <w:proofErr w:type="spellEnd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during dinnertime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While I practice my Spanish, grandpa unhinges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the English from his mouth, at least for a little while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This is how we both learn to be Panamanian-American,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through television and food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bookmarkStart w:id="0" w:name="_GoBack"/>
      <w:bookmarkEnd w:id="0"/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He tells us of our ancestors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How they raised maize and yucca from the earth,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hands steeped in indigenous soil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How as warriors, we drank cacao and water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bitter from the gourd,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 medicine sacred to the gods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Between growing up in Colon, Panama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and a tour in the US ARMY,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grandpa is a proud old soldier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marching through a never-ending war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At 66, we are scared that another stroke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could do what no war ever could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and cut him to the ground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He drinks -- like Aunt Maritsa didn’t lose both her legs to diabetes last year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like half our neighborhood doesn’t look like the emergency ward of a hospital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like he hasn’t seen the pictures, how it is impossible to tell the difference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between a road-side bomb victim and someone who forgot to take their insulin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Grandpa keeps at least two twelve-packs of soda in the fridge at all times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Sunny Delight, Tampico, Hi-C, a jug of Kool-Aid in the back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Dr. Pepper lines our refrigerator door like a vest of dynamite,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an arsenal of ways for us to self-destruct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It is how you learn to drink growing up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in a country where soda is cheaper than clean water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Where hunger is a canal carved deep into your belly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Where the only options for work are the docks and the ARMY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because your country is as occupied by Coca-Cola as it is by the US military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When you must march to the call of whatever feeds family first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you drink whatever fits conveniently in your hands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lastRenderedPageBreak/>
        <w:t>I understand grandpa, but don’t you know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we are still at war with a country that wants us dead?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How us children of Panama and America learn early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to walk softly and carry a big stick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like Army assault rifle in one hand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Coca-Cola bottle in the other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Our country wasn’t enough,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they are colonizing our bodies, our taste buds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It isn’t a coincidence that the military and beverage companies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call us their target audience,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our black and brown bodies marching to the center of their crosshairs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At home, a Coca-Cola commercial followed by a US ARMY commercial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flickers across my grandfather’s tooth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and they both shine like the discharge of a gun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I learned to drink like grandpa,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like Colon, Panama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like 14 billion dollars spent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on soft drink advertising last year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The threat of diabetes is as common in our family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as hard work, obedience and discipline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It is as common as Coca-Cola in our refrigerator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and we drink until the glass is empty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proofErr w:type="spellStart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cuz</w:t>
      </w:r>
      <w:proofErr w:type="spellEnd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we </w:t>
      </w:r>
      <w:proofErr w:type="spellStart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ain’t</w:t>
      </w:r>
      <w:proofErr w:type="spellEnd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never learned how to pull maize from the soil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but we did learn to pull the tab of a Coke can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Don’t it sound like the linchpin of a grenade?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Both explode under pressure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proofErr w:type="spellStart"/>
      <w:proofErr w:type="gramStart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Ain’t</w:t>
      </w:r>
      <w:proofErr w:type="spellEnd"/>
      <w:proofErr w:type="gramEnd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we just time bombs then?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We march until they cut the legs out from under us</w:t>
      </w:r>
      <w:r w:rsidRPr="0069706C">
        <w:rPr>
          <w:rFonts w:ascii="Times New Roman" w:eastAsia="Times New Roman" w:hAnsi="Times New Roman" w:cs="Times New Roman"/>
          <w:color w:val="222222"/>
        </w:rPr>
        <w:br/>
      </w:r>
      <w:proofErr w:type="spellStart"/>
      <w:proofErr w:type="gramStart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>Ain’t</w:t>
      </w:r>
      <w:proofErr w:type="spellEnd"/>
      <w:proofErr w:type="gramEnd"/>
      <w:r w:rsidRPr="0069706C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we perfect soldiers.</w:t>
      </w:r>
    </w:p>
    <w:p w14:paraId="0AC7D59C" w14:textId="77777777" w:rsidR="0069706C" w:rsidRPr="009B4D9B" w:rsidRDefault="0069706C">
      <w:pPr>
        <w:rPr>
          <w:rFonts w:ascii="Times New Roman" w:hAnsi="Times New Roman" w:cs="Times New Roman"/>
        </w:rPr>
      </w:pPr>
    </w:p>
    <w:sectPr w:rsidR="0069706C" w:rsidRPr="009B4D9B" w:rsidSect="00243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9B"/>
    <w:rsid w:val="00243E8A"/>
    <w:rsid w:val="0069706C"/>
    <w:rsid w:val="009B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5521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2588</Characters>
  <Application>Microsoft Macintosh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Bayana Davis</dc:creator>
  <cp:keywords/>
  <dc:description/>
  <cp:lastModifiedBy>Bayana Davis</cp:lastModifiedBy>
  <cp:revision>2</cp:revision>
  <dcterms:created xsi:type="dcterms:W3CDTF">2015-08-28T19:43:00Z</dcterms:created>
  <dcterms:modified xsi:type="dcterms:W3CDTF">2015-08-28T20:01:00Z</dcterms:modified>
</cp:coreProperties>
</file>